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521BF5" w:rsidTr="00B27BCF">
        <w:trPr>
          <w:trHeight w:val="618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8609BC" w:rsidRDefault="00C72FC7" w:rsidP="00B82059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</w:t>
            </w:r>
            <w:r w:rsidR="00B82059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="00B8205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1D633C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  <w:r w:rsidR="00690793" w:rsidRPr="008609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521BF5" w:rsidTr="00B27BCF">
        <w:trPr>
          <w:trHeight w:val="555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516BDF" w:rsidRDefault="00C72FC7" w:rsidP="00B82059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Servicio de mantenimiento </w:t>
            </w:r>
            <w:r w:rsidR="00B82059">
              <w:rPr>
                <w:rFonts w:ascii="Calibri" w:hAnsi="Calibri" w:cs="Calibri"/>
                <w:sz w:val="24"/>
                <w:szCs w:val="24"/>
              </w:rPr>
              <w:t xml:space="preserve">de las cámaras de cultivo </w:t>
            </w:r>
            <w:proofErr w:type="spellStart"/>
            <w:r w:rsidR="00B82059">
              <w:rPr>
                <w:rFonts w:ascii="Calibri" w:hAnsi="Calibri" w:cs="Calibri"/>
                <w:sz w:val="24"/>
                <w:szCs w:val="24"/>
              </w:rPr>
              <w:t>Aralab</w:t>
            </w:r>
            <w:proofErr w:type="spellEnd"/>
            <w:r w:rsidR="00B820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del Centro de Biotecnología y Genómica de Plantas (CBGP) de la Universidad Politécnica de Madrid y el suministro de los consumibles asociados al mantenimiento</w:t>
            </w:r>
          </w:p>
        </w:tc>
      </w:tr>
      <w:tr w:rsidR="001A2AB9" w:rsidRPr="00521BF5" w:rsidTr="00B27BCF">
        <w:trPr>
          <w:trHeight w:val="555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1A2AB9" w:rsidRPr="009715A5" w:rsidRDefault="00B82059" w:rsidP="00B82059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30.532,00</w:t>
            </w:r>
            <w:r w:rsidR="00B4164D" w:rsidRPr="009715A5">
              <w:rPr>
                <w:rFonts w:ascii="Calibri" w:hAnsi="Calibri" w:cs="Calibri"/>
                <w:sz w:val="24"/>
                <w:szCs w:val="24"/>
              </w:rPr>
              <w:t xml:space="preserve"> €</w:t>
            </w:r>
            <w:r w:rsidR="00C702DA" w:rsidRPr="009715A5">
              <w:rPr>
                <w:rFonts w:ascii="Calibri" w:hAnsi="Calibri" w:cs="Calibri"/>
                <w:sz w:val="24"/>
                <w:szCs w:val="24"/>
              </w:rPr>
              <w:t xml:space="preserve">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36.943,72</w:t>
            </w:r>
            <w:r w:rsidR="00C702DA" w:rsidRPr="009715A5">
              <w:rPr>
                <w:rFonts w:ascii="Calibri" w:hAnsi="Calibri" w:cs="Calibri"/>
                <w:sz w:val="24"/>
                <w:szCs w:val="24"/>
              </w:rPr>
              <w:t xml:space="preserve"> €, IVA incluido</w:t>
            </w:r>
            <w:r w:rsidR="00521BF5" w:rsidRPr="009715A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D3155" w:rsidRPr="00521BF5" w:rsidTr="00B27BCF">
        <w:trPr>
          <w:trHeight w:val="555"/>
        </w:trPr>
        <w:tc>
          <w:tcPr>
            <w:tcW w:w="2660" w:type="dxa"/>
          </w:tcPr>
          <w:p w:rsidR="003D3155" w:rsidRPr="008609BC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9715A5" w:rsidRDefault="00B82059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 w:rsidR="0023070E" w:rsidRPr="002307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15E5C" w:rsidRPr="0023070E">
              <w:rPr>
                <w:rFonts w:ascii="Calibri" w:hAnsi="Calibri" w:cs="Calibri"/>
                <w:sz w:val="24"/>
                <w:szCs w:val="24"/>
              </w:rPr>
              <w:t xml:space="preserve">de julio </w:t>
            </w:r>
            <w:r w:rsidR="00B4164D" w:rsidRPr="0023070E">
              <w:rPr>
                <w:rFonts w:ascii="Calibri" w:hAnsi="Calibri" w:cs="Calibri"/>
                <w:sz w:val="24"/>
                <w:szCs w:val="24"/>
              </w:rPr>
              <w:t>de 20</w:t>
            </w:r>
            <w:r w:rsidR="001D633C" w:rsidRPr="0023070E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9675DE" w:rsidRPr="00521BF5" w:rsidTr="00B27BCF">
        <w:trPr>
          <w:trHeight w:val="555"/>
        </w:trPr>
        <w:tc>
          <w:tcPr>
            <w:tcW w:w="2660" w:type="dxa"/>
          </w:tcPr>
          <w:p w:rsidR="009675DE" w:rsidRPr="008609B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9715A5" w:rsidRDefault="00B82059" w:rsidP="00B82059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30.500,00</w:t>
            </w:r>
            <w:r w:rsidR="001D3F09"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36.905,00</w:t>
            </w:r>
            <w:r w:rsidR="001D3F09" w:rsidRPr="009715A5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 w:rsidR="00A372E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75DE" w:rsidRPr="00521BF5" w:rsidTr="00B27BCF">
        <w:trPr>
          <w:trHeight w:val="555"/>
        </w:trPr>
        <w:tc>
          <w:tcPr>
            <w:tcW w:w="2660" w:type="dxa"/>
          </w:tcPr>
          <w:p w:rsidR="009675DE" w:rsidRPr="008609B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9715A5" w:rsidRDefault="00B82059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ARALAB- Equipamentos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Laboratorio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Electromecânica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Geral,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Lda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t-BR"/>
              </w:rPr>
              <w:t>.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23070E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23070E">
        <w:rPr>
          <w:rFonts w:ascii="Calibri Light" w:hAnsi="Calibri Light" w:cs="Calibri Light"/>
          <w:sz w:val="24"/>
          <w:szCs w:val="24"/>
        </w:rPr>
        <w:t xml:space="preserve">a </w:t>
      </w:r>
      <w:r w:rsidR="00B82059">
        <w:rPr>
          <w:rFonts w:ascii="Calibri Light" w:hAnsi="Calibri Light" w:cs="Calibri Light"/>
          <w:sz w:val="24"/>
          <w:szCs w:val="24"/>
        </w:rPr>
        <w:t>18</w:t>
      </w:r>
      <w:r w:rsidR="00715E5C" w:rsidRPr="0023070E">
        <w:rPr>
          <w:rFonts w:ascii="Calibri Light" w:hAnsi="Calibri Light" w:cs="Calibri Light"/>
          <w:sz w:val="24"/>
          <w:szCs w:val="24"/>
        </w:rPr>
        <w:t xml:space="preserve"> de julio </w:t>
      </w:r>
      <w:r w:rsidR="001A2AB9" w:rsidRPr="0023070E">
        <w:rPr>
          <w:rFonts w:ascii="Calibri Light" w:hAnsi="Calibri Light" w:cs="Calibri Light"/>
          <w:sz w:val="24"/>
          <w:szCs w:val="24"/>
        </w:rPr>
        <w:t>de 201</w:t>
      </w:r>
      <w:r w:rsidR="001D633C" w:rsidRPr="0023070E">
        <w:rPr>
          <w:rFonts w:ascii="Calibri Light" w:hAnsi="Calibri Light" w:cs="Calibri Light"/>
          <w:sz w:val="24"/>
          <w:szCs w:val="24"/>
        </w:rPr>
        <w:t>9</w:t>
      </w:r>
      <w:r w:rsidR="001A2AB9" w:rsidRPr="0023070E">
        <w:rPr>
          <w:rFonts w:ascii="Calibri Light" w:hAnsi="Calibri Light" w:cs="Calibri Light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BC" w:rsidRDefault="005E45BC">
      <w:r>
        <w:separator/>
      </w:r>
    </w:p>
  </w:endnote>
  <w:endnote w:type="continuationSeparator" w:id="0">
    <w:p w:rsidR="005E45BC" w:rsidRDefault="005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BC" w:rsidRDefault="005E45BC">
      <w:r>
        <w:separator/>
      </w:r>
    </w:p>
  </w:footnote>
  <w:footnote w:type="continuationSeparator" w:id="0">
    <w:p w:rsidR="005E45BC" w:rsidRDefault="005E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5E45BC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B820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2AB9"/>
    <w:rsid w:val="001B4C2F"/>
    <w:rsid w:val="001C3CEE"/>
    <w:rsid w:val="001C5E75"/>
    <w:rsid w:val="001C757A"/>
    <w:rsid w:val="001D3F09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3070E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B5550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E45BC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273F2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82059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405D"/>
    <w:rsid w:val="00C377CB"/>
    <w:rsid w:val="00C45078"/>
    <w:rsid w:val="00C46E94"/>
    <w:rsid w:val="00C51EC8"/>
    <w:rsid w:val="00C53E10"/>
    <w:rsid w:val="00C668B5"/>
    <w:rsid w:val="00C702DA"/>
    <w:rsid w:val="00C72FC7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7239B7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436C-014A-4192-B986-578F151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23</cp:revision>
  <cp:lastPrinted>2018-07-27T08:02:00Z</cp:lastPrinted>
  <dcterms:created xsi:type="dcterms:W3CDTF">2018-03-08T08:51:00Z</dcterms:created>
  <dcterms:modified xsi:type="dcterms:W3CDTF">2019-07-18T10:44:00Z</dcterms:modified>
</cp:coreProperties>
</file>